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C6D78" w:rsidRDefault="00FC3B53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>FICHA DE AFILIACIÓN MIEMBROS ACTIVOS</w:t>
      </w: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8C6D78">
      <w:pPr>
        <w:jc w:val="center"/>
        <w:rPr>
          <w:rFonts w:ascii="Times New Roman" w:hAnsi="Times New Roman" w:cs="Times New Roman"/>
          <w:b/>
          <w:bCs/>
        </w:rPr>
      </w:pPr>
    </w:p>
    <w:p w:rsidR="008C6D78" w:rsidRDefault="00FC3B5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bookmarkStart w:id="1" w:name="_Hlk61870168"/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COLEGIADOS ACTIVOS*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NOMBRE COMPLETO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FECHA Y LUGAR DE NACIMIENTO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NACIONALIDAD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OCUPACIÓN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ESTADO CIVIL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DOMICILIO (Calle, número, colonia C.P.)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ENTIDAD FEDERATIVA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TELÉFONO DOMICILIO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TELÉFONO CELULAR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78">
        <w:tc>
          <w:tcPr>
            <w:tcW w:w="4414" w:type="dxa"/>
            <w:shd w:val="clear" w:color="auto" w:fill="AC75D5"/>
          </w:tcPr>
          <w:p w:rsidR="008C6D78" w:rsidRPr="00CA42C8" w:rsidRDefault="00FC3B53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CA42C8">
              <w:rPr>
                <w:rFonts w:ascii="Times New Roman" w:hAnsi="Times New Roman" w:cs="Times New Roman"/>
                <w:color w:val="FFFFFF" w:themeColor="background1"/>
              </w:rPr>
              <w:t>CORREO (S) ELECTRÓNICO (S)</w:t>
            </w:r>
          </w:p>
        </w:tc>
        <w:tc>
          <w:tcPr>
            <w:tcW w:w="4414" w:type="dxa"/>
          </w:tcPr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78" w:rsidRDefault="008C6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B26A8A" w:rsidRDefault="00B26A8A" w:rsidP="00B26A8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26A8A" w:rsidRDefault="00B26A8A" w:rsidP="00B26A8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Manifiesto que he leído y comprendido el contenido y alcances del Código de Ética que rige a los miembros del Colegio de Economistas del Estado de Veracruz, A.C.  y acepto conducirme en mi actuar profesional conforme a sus términos.  </w:t>
      </w:r>
    </w:p>
    <w:p w:rsidR="008C6D78" w:rsidRDefault="008C6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2C8" w:rsidRDefault="00CA42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D78" w:rsidRDefault="00CA4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C6D78" w:rsidRDefault="00FC3B5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61870216"/>
      <w:r>
        <w:rPr>
          <w:rFonts w:ascii="Times New Roman" w:hAnsi="Times New Roman" w:cs="Times New Roman"/>
          <w:sz w:val="28"/>
          <w:szCs w:val="28"/>
        </w:rPr>
        <w:t>Nombre y firma del solicitante</w:t>
      </w:r>
    </w:p>
    <w:p w:rsidR="008C6D78" w:rsidRDefault="008C6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D78" w:rsidRDefault="00CA4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____________________________</w:t>
      </w:r>
    </w:p>
    <w:p w:rsidR="008C6D78" w:rsidRPr="00B26A8A" w:rsidRDefault="00FC3B53" w:rsidP="00B26A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61869775"/>
      <w:r>
        <w:rPr>
          <w:rFonts w:ascii="Times New Roman" w:hAnsi="Times New Roman" w:cs="Times New Roman"/>
          <w:sz w:val="28"/>
          <w:szCs w:val="28"/>
        </w:rPr>
        <w:t xml:space="preserve">Nombre y firma Aval Afiliado                </w:t>
      </w:r>
      <w:r w:rsidR="00CA42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Nombre y firma Aval Afiliado</w:t>
      </w:r>
      <w:bookmarkEnd w:id="2"/>
      <w:bookmarkEnd w:id="3"/>
    </w:p>
    <w:p w:rsidR="00B26A8A" w:rsidRDefault="00B26A8A">
      <w:pPr>
        <w:spacing w:after="0"/>
        <w:rPr>
          <w:rFonts w:ascii="Calibri" w:hAnsi="Calibri" w:cs="Calibri"/>
          <w:b/>
          <w:bCs/>
          <w:color w:val="201F1E"/>
          <w:sz w:val="24"/>
          <w:szCs w:val="24"/>
          <w:shd w:val="clear" w:color="auto" w:fill="FFFFFF"/>
        </w:rPr>
      </w:pPr>
    </w:p>
    <w:p w:rsidR="008C6D78" w:rsidRDefault="00FC3B5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201F1E"/>
          <w:sz w:val="24"/>
          <w:szCs w:val="24"/>
          <w:shd w:val="clear" w:color="auto" w:fill="FFFFFF"/>
        </w:rPr>
        <w:t>*Activos: personas físicas con cédula profesional de licenciatura o estudios superiores en economía expedida por la Dirección General de Profesiones de la SEP.</w:t>
      </w:r>
    </w:p>
    <w:p w:rsidR="008C6D78" w:rsidRDefault="008C6D7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6D78" w:rsidRDefault="008C6D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A8A" w:rsidRDefault="00B26A8A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B26A8A" w:rsidRDefault="00B26A8A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B26A8A" w:rsidRDefault="00B26A8A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B26A8A" w:rsidRDefault="00B26A8A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8C6D78" w:rsidRDefault="00FC3B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DOCUMENTOS REQUERIDA </w:t>
      </w:r>
    </w:p>
    <w:p w:rsidR="008C6D78" w:rsidRDefault="008C6D78">
      <w:pPr>
        <w:spacing w:after="0"/>
        <w:jc w:val="center"/>
        <w:rPr>
          <w:rFonts w:ascii="Times New Roman" w:hAnsi="Times New Roman" w:cs="Times New Roman"/>
        </w:rPr>
      </w:pP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FICHA DE FILIACIÓN DEBIDAMENTE REQUISITADA</w:t>
      </w: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*COPIA TITULO PROFESIONAL DE LICENCIATURA EN ECONOMÍA</w:t>
      </w:r>
    </w:p>
    <w:p w:rsidR="008C6D78" w:rsidRDefault="00FC3B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73CF6">
        <w:rPr>
          <w:rFonts w:ascii="Times New Roman" w:hAnsi="Times New Roman" w:cs="Times New Roman"/>
        </w:rPr>
        <w:t xml:space="preserve">COPIA </w:t>
      </w:r>
      <w:r>
        <w:rPr>
          <w:rFonts w:ascii="Times New Roman" w:hAnsi="Times New Roman" w:cs="Times New Roman"/>
        </w:rPr>
        <w:t>CÉDULA PROFESIONAL DE LICENCIATURA EN ECONOMIA (EN CASO DE TENER POSGRADOS SE DEBERÁ IGUALMENTE ANEXAR LA CÉDULA CORRESPONDIENTE)</w:t>
      </w:r>
    </w:p>
    <w:p w:rsidR="008C6D78" w:rsidRDefault="008C6D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73CF6">
        <w:rPr>
          <w:rFonts w:ascii="Times New Roman" w:hAnsi="Times New Roman" w:cs="Times New Roman"/>
        </w:rPr>
        <w:t xml:space="preserve"> COPIA </w:t>
      </w:r>
      <w:r>
        <w:rPr>
          <w:rFonts w:ascii="Times New Roman" w:hAnsi="Times New Roman" w:cs="Times New Roman"/>
        </w:rPr>
        <w:t>CONSTANCIA DE IDENTIFICACIÓN FISCAL</w:t>
      </w: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73CF6">
        <w:rPr>
          <w:rFonts w:ascii="Times New Roman" w:hAnsi="Times New Roman" w:cs="Times New Roman"/>
        </w:rPr>
        <w:t xml:space="preserve"> COPIA </w:t>
      </w:r>
      <w:r>
        <w:rPr>
          <w:rFonts w:ascii="Times New Roman" w:hAnsi="Times New Roman" w:cs="Times New Roman"/>
        </w:rPr>
        <w:t>INE</w:t>
      </w: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73CF6">
        <w:rPr>
          <w:rFonts w:ascii="Times New Roman" w:hAnsi="Times New Roman" w:cs="Times New Roman"/>
        </w:rPr>
        <w:t xml:space="preserve"> COPIA </w:t>
      </w:r>
      <w:r>
        <w:rPr>
          <w:rFonts w:ascii="Times New Roman" w:hAnsi="Times New Roman" w:cs="Times New Roman"/>
        </w:rPr>
        <w:t>CURP</w:t>
      </w:r>
    </w:p>
    <w:p w:rsidR="008C6D78" w:rsidRDefault="00136C3F" w:rsidP="002E7B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*CURRICULUM VITAE CON FOTOGRAFIA. (Formato Abierto)</w:t>
      </w:r>
    </w:p>
    <w:p w:rsidR="008C6D78" w:rsidRDefault="00FC3B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DOCUMENTACIÓN (copias) PODRÁ SER RECIBIDA DEBIDAMENTE ESCANEADA Y CON CLARIDAD AL CORREO INSTITUCIONAL del presidente del colegio: </w:t>
      </w:r>
      <w:hyperlink r:id="rId9" w:history="1">
        <w:r w:rsidR="002E7BE0" w:rsidRPr="00016F1C">
          <w:rPr>
            <w:rStyle w:val="Hipervnculo"/>
            <w:rFonts w:ascii="Times New Roman" w:hAnsi="Times New Roman" w:cs="Times New Roman"/>
          </w:rPr>
          <w:t>jacosta@colecover.org</w:t>
        </w:r>
      </w:hyperlink>
      <w:r>
        <w:rPr>
          <w:rFonts w:ascii="Times New Roman" w:hAnsi="Times New Roman" w:cs="Times New Roman"/>
        </w:rPr>
        <w:t xml:space="preserve"> marcando copia a: </w:t>
      </w:r>
      <w:hyperlink r:id="rId10" w:history="1">
        <w:r>
          <w:rPr>
            <w:rStyle w:val="Hipervnculo"/>
            <w:rFonts w:ascii="Times New Roman" w:hAnsi="Times New Roman" w:cs="Times New Roman"/>
          </w:rPr>
          <w:t>contacto@colecover.org</w:t>
        </w:r>
      </w:hyperlink>
      <w:r>
        <w:rPr>
          <w:rStyle w:val="Hipervnculo"/>
          <w:rFonts w:ascii="Times New Roman" w:hAnsi="Times New Roman" w:cs="Times New Roman"/>
        </w:rPr>
        <w:t xml:space="preserve">  </w:t>
      </w:r>
      <w:r>
        <w:t xml:space="preserve">, </w:t>
      </w:r>
      <w:r>
        <w:rPr>
          <w:rFonts w:ascii="Times New Roman" w:hAnsi="Times New Roman" w:cs="Times New Roman"/>
        </w:rPr>
        <w:t>LA CUAL</w:t>
      </w:r>
      <w:r>
        <w:t xml:space="preserve"> </w:t>
      </w:r>
      <w:r>
        <w:rPr>
          <w:rFonts w:ascii="Times New Roman" w:hAnsi="Times New Roman" w:cs="Times New Roman"/>
        </w:rPr>
        <w:t xml:space="preserve">SERÁ TURNADA AL </w:t>
      </w:r>
      <w:r w:rsidR="002E7BE0">
        <w:rPr>
          <w:rFonts w:ascii="Times New Roman" w:hAnsi="Times New Roman" w:cs="Times New Roman"/>
        </w:rPr>
        <w:t>PRIMER VICEPRESIDENTE</w:t>
      </w:r>
      <w:r>
        <w:rPr>
          <w:rFonts w:ascii="Times New Roman" w:hAnsi="Times New Roman" w:cs="Times New Roman"/>
        </w:rPr>
        <w:t xml:space="preserve"> DEL COLEGIO, QUIEN HABRÁ DE CANALIZARLA PARA SU</w:t>
      </w:r>
      <w:r>
        <w:t xml:space="preserve"> </w:t>
      </w:r>
      <w:r>
        <w:rPr>
          <w:rFonts w:ascii="Times New Roman" w:hAnsi="Times New Roman" w:cs="Times New Roman"/>
        </w:rPr>
        <w:t>REVISIÓN A LA INSTANCIA CORRESPONDIENTE PARA SU DICTAMEN, MISMO QUE DE SER POSITIVO, SERÁ INFORMADO VÍA CORREO ELECTRÓNICO AL SOLICITANTE.</w:t>
      </w:r>
    </w:p>
    <w:p w:rsidR="008C6D78" w:rsidRDefault="008C6D78">
      <w:pPr>
        <w:spacing w:after="0"/>
        <w:jc w:val="both"/>
        <w:rPr>
          <w:rFonts w:ascii="Times New Roman" w:hAnsi="Times New Roman" w:cs="Times New Roman"/>
        </w:rPr>
      </w:pPr>
    </w:p>
    <w:p w:rsidR="008C6D78" w:rsidRDefault="008C6D78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2E7BE0" w:rsidRDefault="002E7BE0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8C6D78" w:rsidRDefault="00FC3B53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CUOTA DE INSCRIPCIÓN PARA SOCIOS</w:t>
      </w:r>
    </w:p>
    <w:p w:rsidR="008C6D78" w:rsidRDefault="00FC3B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(PREVIA APROBACIÓN DEL INGRESO AL COLEGIO)</w:t>
      </w:r>
    </w:p>
    <w:p w:rsidR="008C6D78" w:rsidRDefault="008C6D78">
      <w:pPr>
        <w:spacing w:after="0"/>
        <w:jc w:val="center"/>
        <w:rPr>
          <w:rFonts w:ascii="Times New Roman" w:hAnsi="Times New Roman" w:cs="Times New Roman"/>
        </w:rPr>
      </w:pPr>
    </w:p>
    <w:p w:rsidR="008C6D78" w:rsidRDefault="008C6D78">
      <w:pPr>
        <w:spacing w:after="0"/>
        <w:jc w:val="center"/>
        <w:rPr>
          <w:rFonts w:ascii="Times New Roman" w:hAnsi="Times New Roman" w:cs="Times New Roman"/>
        </w:rPr>
      </w:pPr>
    </w:p>
    <w:p w:rsidR="008C6D78" w:rsidRDefault="00FC3B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COLEGIADOS ACTIVOS (Egresados con Cédula Profesional)</w:t>
      </w:r>
    </w:p>
    <w:p w:rsidR="008C6D78" w:rsidRDefault="00FC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pago de la cuota se deberá cubrir vía transferencia electrónica durante los primeros 5 días de inicio de mes, de conformidad con las siguientes opciones: </w:t>
      </w:r>
    </w:p>
    <w:p w:rsidR="002E7BE0" w:rsidRPr="00A73CF6" w:rsidRDefault="002E7BE0" w:rsidP="002E7BE0">
      <w:pPr>
        <w:jc w:val="center"/>
        <w:rPr>
          <w:rFonts w:ascii="Times New Roman" w:hAnsi="Times New Roman" w:cs="Times New Roman"/>
          <w:sz w:val="18"/>
          <w:szCs w:val="18"/>
        </w:rPr>
      </w:pPr>
      <w:r w:rsidRPr="00A73CF6">
        <w:rPr>
          <w:rFonts w:ascii="Times New Roman" w:hAnsi="Times New Roman" w:cs="Times New Roman"/>
          <w:sz w:val="18"/>
          <w:szCs w:val="18"/>
        </w:rPr>
        <w:t>CUOTA ANUAL AFILIACIÓN MIEMBROS ACTIVOS DEL COLECOVER</w:t>
      </w:r>
    </w:p>
    <w:tbl>
      <w:tblPr>
        <w:tblStyle w:val="Tablaconcuadrcula"/>
        <w:tblW w:w="0" w:type="auto"/>
        <w:tblInd w:w="516" w:type="dxa"/>
        <w:tblLook w:val="04A0" w:firstRow="1" w:lastRow="0" w:firstColumn="1" w:lastColumn="0" w:noHBand="0" w:noVBand="1"/>
      </w:tblPr>
      <w:tblGrid>
        <w:gridCol w:w="2689"/>
        <w:gridCol w:w="841"/>
        <w:gridCol w:w="1143"/>
        <w:gridCol w:w="3119"/>
      </w:tblGrid>
      <w:tr w:rsidR="00136C3F" w:rsidRPr="00A73CF6" w:rsidTr="00136C3F">
        <w:trPr>
          <w:trHeight w:val="235"/>
        </w:trPr>
        <w:tc>
          <w:tcPr>
            <w:tcW w:w="2689" w:type="dxa"/>
          </w:tcPr>
          <w:p w:rsidR="00136C3F" w:rsidRPr="00A73CF6" w:rsidRDefault="00136C3F" w:rsidP="002E7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 xml:space="preserve">CUOTA DE AFILIACION </w:t>
            </w:r>
          </w:p>
        </w:tc>
        <w:tc>
          <w:tcPr>
            <w:tcW w:w="841" w:type="dxa"/>
          </w:tcPr>
          <w:p w:rsidR="00136C3F" w:rsidRPr="00A73CF6" w:rsidRDefault="00136C3F" w:rsidP="002E7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43" w:type="dxa"/>
          </w:tcPr>
          <w:p w:rsidR="00136C3F" w:rsidRPr="00A73CF6" w:rsidRDefault="00136C3F" w:rsidP="002E7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$1,200.00</w:t>
            </w:r>
          </w:p>
        </w:tc>
        <w:tc>
          <w:tcPr>
            <w:tcW w:w="3119" w:type="dxa"/>
          </w:tcPr>
          <w:p w:rsidR="00136C3F" w:rsidRPr="00A73CF6" w:rsidRDefault="00136C3F" w:rsidP="002E7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VIGENCIA: EJERCICIO 2025</w:t>
            </w:r>
          </w:p>
        </w:tc>
      </w:tr>
    </w:tbl>
    <w:p w:rsidR="002E7BE0" w:rsidRPr="00A73CF6" w:rsidRDefault="00136C3F" w:rsidP="00136C3F">
      <w:pPr>
        <w:jc w:val="center"/>
        <w:rPr>
          <w:rFonts w:ascii="Times New Roman" w:hAnsi="Times New Roman" w:cs="Times New Roman"/>
          <w:sz w:val="18"/>
          <w:szCs w:val="18"/>
        </w:rPr>
      </w:pPr>
      <w:r w:rsidRPr="00A73CF6">
        <w:rPr>
          <w:rFonts w:ascii="Times New Roman" w:hAnsi="Times New Roman" w:cs="Times New Roman"/>
          <w:sz w:val="18"/>
          <w:szCs w:val="18"/>
        </w:rPr>
        <w:t>ESQUEMAS REGULARES DE PAGO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6C3F" w:rsidTr="00136C3F">
        <w:trPr>
          <w:trHeight w:val="334"/>
        </w:trPr>
        <w:tc>
          <w:tcPr>
            <w:tcW w:w="2942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MONTO POR MES</w:t>
            </w:r>
          </w:p>
        </w:tc>
        <w:tc>
          <w:tcPr>
            <w:tcW w:w="2943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$100.00</w:t>
            </w:r>
          </w:p>
        </w:tc>
        <w:tc>
          <w:tcPr>
            <w:tcW w:w="2943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 xml:space="preserve">Primeros 5 días de cada mes </w:t>
            </w:r>
          </w:p>
        </w:tc>
      </w:tr>
      <w:tr w:rsidR="00136C3F" w:rsidTr="00A73CF6">
        <w:trPr>
          <w:trHeight w:val="594"/>
        </w:trPr>
        <w:tc>
          <w:tcPr>
            <w:tcW w:w="2942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MONTO POR TRIMESTRE</w:t>
            </w:r>
          </w:p>
        </w:tc>
        <w:tc>
          <w:tcPr>
            <w:tcW w:w="2943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$300.00</w:t>
            </w:r>
          </w:p>
        </w:tc>
        <w:tc>
          <w:tcPr>
            <w:tcW w:w="2943" w:type="dxa"/>
          </w:tcPr>
          <w:p w:rsidR="00136C3F" w:rsidRPr="00A73CF6" w:rsidRDefault="00A73CF6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Primeros 5 días ENE/ABR/ JUL/OCT</w:t>
            </w:r>
          </w:p>
        </w:tc>
      </w:tr>
      <w:tr w:rsidR="00136C3F" w:rsidTr="00136C3F">
        <w:tc>
          <w:tcPr>
            <w:tcW w:w="2942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MONTO POR SEMESTRE</w:t>
            </w:r>
          </w:p>
        </w:tc>
        <w:tc>
          <w:tcPr>
            <w:tcW w:w="2943" w:type="dxa"/>
          </w:tcPr>
          <w:p w:rsidR="00136C3F" w:rsidRPr="00A73CF6" w:rsidRDefault="00136C3F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CF6">
              <w:rPr>
                <w:rFonts w:ascii="Times New Roman" w:hAnsi="Times New Roman" w:cs="Times New Roman"/>
                <w:sz w:val="18"/>
                <w:szCs w:val="18"/>
              </w:rPr>
              <w:t>$600.00</w:t>
            </w:r>
          </w:p>
        </w:tc>
        <w:tc>
          <w:tcPr>
            <w:tcW w:w="2943" w:type="dxa"/>
          </w:tcPr>
          <w:p w:rsidR="00136C3F" w:rsidRPr="00A73CF6" w:rsidRDefault="00A73CF6" w:rsidP="00136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Primeros 5 días ENE/JUL</w:t>
            </w:r>
          </w:p>
        </w:tc>
      </w:tr>
    </w:tbl>
    <w:p w:rsidR="008C6D78" w:rsidRDefault="008C6D78">
      <w:pPr>
        <w:spacing w:after="0"/>
        <w:jc w:val="both"/>
        <w:rPr>
          <w:rFonts w:ascii="Times New Roman" w:hAnsi="Times New Roman" w:cs="Times New Roman"/>
        </w:rPr>
      </w:pPr>
    </w:p>
    <w:p w:rsidR="008C6D78" w:rsidRDefault="00FC3B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NUEVOS AFILIADOS: En caso de que la afiliación al Colegio no inicie a principios del ejercicio fiscal correspondiente, el pago de la cuota podrá realizarse bajo el mecanismo de pagos mensuales o trimestrales de los meses próximos por vencer. </w:t>
      </w:r>
    </w:p>
    <w:p w:rsidR="008C6D78" w:rsidRDefault="008C6D7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6D78">
        <w:tc>
          <w:tcPr>
            <w:tcW w:w="8828" w:type="dxa"/>
          </w:tcPr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DEPÓSITO O TRANSFERENCIA BANCARIA A: </w:t>
            </w:r>
          </w:p>
          <w:p w:rsidR="008C6D78" w:rsidRDefault="00136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Jorge Antonio Acosta Cázares </w:t>
            </w:r>
          </w:p>
          <w:p w:rsidR="008C6D78" w:rsidRDefault="00136C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 de</w:t>
            </w:r>
            <w:r w:rsidR="00A73CF6">
              <w:rPr>
                <w:rFonts w:ascii="Times New Roman" w:hAnsi="Times New Roman" w:cs="Times New Roman"/>
              </w:rPr>
              <w:t>l Colegio de Economistas del Estado de Veracruz S.A de C.V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Banco: BanCoppel</w:t>
            </w:r>
          </w:p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cuenta: </w:t>
            </w:r>
            <w:r w:rsidR="00A73CF6" w:rsidRPr="00A73CF6">
              <w:rPr>
                <w:rFonts w:ascii="Times New Roman" w:hAnsi="Times New Roman" w:cs="Times New Roman"/>
              </w:rPr>
              <w:t>10515785766</w:t>
            </w:r>
          </w:p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Tarjeta:  </w:t>
            </w:r>
          </w:p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CLABE: </w:t>
            </w:r>
            <w:r w:rsidR="00A73CF6" w:rsidRPr="00A73CF6">
              <w:rPr>
                <w:rFonts w:ascii="Times New Roman" w:hAnsi="Times New Roman" w:cs="Times New Roman"/>
              </w:rPr>
              <w:t>137905105157857668</w:t>
            </w:r>
          </w:p>
          <w:p w:rsidR="008C6D78" w:rsidRDefault="00FC3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Favor de enviar copia del recibo de depósito o transferencia para registrarlo al teléfono</w:t>
            </w:r>
          </w:p>
          <w:p w:rsidR="008C6D78" w:rsidRDefault="00A73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2291612741</w:t>
            </w:r>
            <w:r w:rsidR="00FC3B5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8C6D78" w:rsidRDefault="008C6D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6C3F" w:rsidRDefault="00136C3F" w:rsidP="00136C3F">
      <w:pPr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A73CF6" w:rsidRDefault="00A73CF6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A73CF6" w:rsidRDefault="00A73CF6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A73CF6" w:rsidRDefault="00A73CF6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A73CF6" w:rsidRDefault="00A73CF6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A73CF6" w:rsidRDefault="00A73CF6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</w:p>
    <w:p w:rsidR="008C6D78" w:rsidRDefault="00FC3B53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900FF"/>
          <w:sz w:val="28"/>
          <w:szCs w:val="28"/>
        </w:rPr>
        <w:t>ANEXO</w:t>
      </w:r>
    </w:p>
    <w:p w:rsidR="008C6D78" w:rsidRDefault="00FC3B53">
      <w:pPr>
        <w:jc w:val="center"/>
        <w:rPr>
          <w:rFonts w:ascii="Times New Roman" w:hAnsi="Times New Roman" w:cs="Times New Roman"/>
          <w:b/>
          <w:bCs/>
          <w:color w:val="99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900FF"/>
          <w:sz w:val="28"/>
          <w:szCs w:val="28"/>
        </w:rPr>
        <w:t>CÓDIGO DE ÉTICA DEL COLEGIO DE ECONOMISTAS DEL ESTADO DE VERACRUZ A.C.</w:t>
      </w:r>
    </w:p>
    <w:p w:rsidR="008C6D78" w:rsidRDefault="008C6D78">
      <w:pPr>
        <w:spacing w:after="0"/>
        <w:jc w:val="both"/>
        <w:rPr>
          <w:rFonts w:ascii="Times New Roman" w:hAnsi="Times New Roman" w:cs="Times New Roman"/>
        </w:rPr>
      </w:pPr>
    </w:p>
    <w:p w:rsidR="008C6D78" w:rsidRDefault="00FC3B53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TITULO DECIMO SEGUNDO CODIGO DE ETICA PROFESIONAL</w:t>
      </w:r>
    </w:p>
    <w:p w:rsidR="008C6D78" w:rsidRDefault="00FC3B53">
      <w:pPr>
        <w:spacing w:after="0" w:line="360" w:lineRule="auto"/>
        <w:jc w:val="center"/>
      </w:pPr>
      <w:r>
        <w:rPr>
          <w:b/>
          <w:bCs/>
        </w:rPr>
        <w:t>ARTICULO SEPTUAGESIMO NOVENO</w:t>
      </w:r>
      <w:r>
        <w:t>.</w:t>
      </w:r>
    </w:p>
    <w:p w:rsidR="008C6D78" w:rsidRDefault="00FC3B53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CA42C8">
        <w:rPr>
          <w:b/>
          <w:bCs/>
          <w:sz w:val="24"/>
          <w:szCs w:val="24"/>
        </w:rPr>
        <w:t>). -</w:t>
      </w:r>
      <w:r>
        <w:rPr>
          <w:b/>
          <w:bCs/>
          <w:sz w:val="24"/>
          <w:szCs w:val="24"/>
        </w:rPr>
        <w:t xml:space="preserve"> Aspectos Generales</w:t>
      </w:r>
    </w:p>
    <w:p w:rsidR="008C6D78" w:rsidRDefault="00FC3B53">
      <w:pPr>
        <w:spacing w:after="0" w:line="240" w:lineRule="auto"/>
        <w:jc w:val="both"/>
      </w:pPr>
      <w:r>
        <w:t>I.- Los principios de ética en el desempeño profesional regirán la conducta del economista en sus relaciones con la ciudadanía, socios, clientes, superiores, subordinados, colegas y otros profesionales en cualquier actividad.</w:t>
      </w:r>
    </w:p>
    <w:p w:rsidR="008C6D78" w:rsidRDefault="00FC3B53">
      <w:pPr>
        <w:spacing w:after="0" w:line="240" w:lineRule="auto"/>
        <w:jc w:val="both"/>
      </w:pPr>
      <w:r>
        <w:t>II.- El economista normará su actuación en apego a las reglas de los presentes estatutos y al marco de disposiciones de carácter legal y moral inherentes.</w:t>
      </w:r>
    </w:p>
    <w:p w:rsidR="008C6D78" w:rsidRDefault="00FC3B53">
      <w:pPr>
        <w:spacing w:after="0" w:line="240" w:lineRule="auto"/>
        <w:jc w:val="both"/>
      </w:pPr>
      <w:r>
        <w:t>III.- Los casos de controversia que se deriven de la interpretación del presente Código, podrán someterse a consideración de la Comisión de Honor.</w:t>
      </w: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CA42C8">
        <w:rPr>
          <w:b/>
          <w:bCs/>
          <w:sz w:val="24"/>
          <w:szCs w:val="24"/>
        </w:rPr>
        <w:t>). -</w:t>
      </w:r>
      <w:r>
        <w:rPr>
          <w:b/>
          <w:bCs/>
          <w:sz w:val="24"/>
          <w:szCs w:val="24"/>
        </w:rPr>
        <w:t xml:space="preserve"> Ejercicio Profesional.</w:t>
      </w:r>
    </w:p>
    <w:p w:rsidR="008C6D78" w:rsidRDefault="008C6D7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6D78" w:rsidRDefault="00FC3B53">
      <w:pPr>
        <w:spacing w:after="0" w:line="240" w:lineRule="auto"/>
        <w:jc w:val="both"/>
      </w:pPr>
      <w:r>
        <w:t>IV.- En el desempeño de la responsabilidad profesional que asuma el economista, debe aplicar todos sus conocimientos científicos y recursos técnicos.</w:t>
      </w:r>
    </w:p>
    <w:p w:rsidR="008C6D78" w:rsidRDefault="00FC3B53">
      <w:pPr>
        <w:spacing w:after="0" w:line="240" w:lineRule="auto"/>
        <w:jc w:val="both"/>
      </w:pPr>
      <w:r>
        <w:t>V.- Al emitir una opinión o juicio profesional en cualquier situación y ante cualquier persona o autoridad, debe ser libre, imparcial, objetivo y contar con evidencias precisas de sus afirmaciones.</w:t>
      </w:r>
    </w:p>
    <w:p w:rsidR="008C6D78" w:rsidRDefault="00FC3B53">
      <w:pPr>
        <w:spacing w:after="0" w:line="240" w:lineRule="auto"/>
        <w:jc w:val="both"/>
      </w:pPr>
      <w:r>
        <w:t>VI.- La información que produzca por sí mismo o por colaboradores debe ser debidamente concluida y presentada bajo su supervisión.</w:t>
      </w:r>
    </w:p>
    <w:p w:rsidR="008C6D78" w:rsidRDefault="00FC3B53">
      <w:pPr>
        <w:spacing w:after="0" w:line="240" w:lineRule="auto"/>
        <w:jc w:val="both"/>
      </w:pPr>
      <w:r>
        <w:t>VII.- Solamente se comprometerá para atender los asuntos cuando tenga capacidad profesional e indicará los alcances, condiciones y limitaciones implícitas.</w:t>
      </w:r>
    </w:p>
    <w:p w:rsidR="008C6D78" w:rsidRDefault="00FC3B53">
      <w:pPr>
        <w:spacing w:after="0" w:line="240" w:lineRule="auto"/>
        <w:jc w:val="both"/>
      </w:pPr>
      <w:r>
        <w:t>VIII.- Aceptará cargos para los cuales tenga la certeza de poder asumir los compromisos con plena responsabilidad, eficacia, honestidad y calidad profesional.</w:t>
      </w:r>
    </w:p>
    <w:p w:rsidR="008C6D78" w:rsidRDefault="00FC3B53">
      <w:pPr>
        <w:spacing w:after="0" w:line="240" w:lineRule="auto"/>
        <w:jc w:val="both"/>
      </w:pPr>
      <w:r>
        <w:t>IX.- En el cumplimiento de sus obligaciones observará invariablemente en todo momento resultados de oportunidad, efectividad y equidad.</w:t>
      </w:r>
    </w:p>
    <w:p w:rsidR="008C6D78" w:rsidRDefault="00FC3B53">
      <w:pPr>
        <w:spacing w:after="0" w:line="240" w:lineRule="auto"/>
        <w:jc w:val="both"/>
      </w:pPr>
      <w:r>
        <w:t>X.- Será responsable de cualquier trabajo, informe o acto que con motivo del ejercicio profesional dañe o perjudique a terceras personas.</w:t>
      </w:r>
    </w:p>
    <w:p w:rsidR="008C6D78" w:rsidRDefault="00FC3B53">
      <w:pPr>
        <w:spacing w:after="0" w:line="240" w:lineRule="auto"/>
        <w:jc w:val="both"/>
      </w:pPr>
      <w:r>
        <w:t>XI.- En el ejercicio de la profesión debe mantener estrictamente la confidencialidad del uso de la información que le sea confiada, salvo los informes que sean requeridos por mandato de ley.</w:t>
      </w:r>
    </w:p>
    <w:p w:rsidR="008C6D78" w:rsidRDefault="00FC3B53">
      <w:pPr>
        <w:spacing w:after="0" w:line="240" w:lineRule="auto"/>
        <w:jc w:val="both"/>
      </w:pPr>
      <w:r>
        <w:t>XII.- El economista presentará sus servicios profesionales al margen de cualquier tendencia influyente y obrará sin ningún tipo de discriminación.</w:t>
      </w:r>
    </w:p>
    <w:p w:rsidR="008C6D78" w:rsidRDefault="00FC3B53">
      <w:pPr>
        <w:spacing w:after="0" w:line="240" w:lineRule="auto"/>
        <w:jc w:val="both"/>
      </w:pPr>
      <w:r>
        <w:t>XIII.- En Cualquier ámbito de relación profesional el economista respetará los derechos humanos de su cliente, colegas y de la sociedad en general.</w:t>
      </w:r>
    </w:p>
    <w:p w:rsidR="008C6D78" w:rsidRDefault="00FC3B53">
      <w:pPr>
        <w:spacing w:after="0" w:line="240" w:lineRule="auto"/>
        <w:jc w:val="both"/>
      </w:pPr>
      <w:r>
        <w:t>XIV.- A las personas que colaboren bajo su mando debe procurarles una mejor condición de vida otorgándoles trato justo y fomentando mejores niveles de capacitación y de desarrollo profesional</w:t>
      </w:r>
      <w:bookmarkStart w:id="4" w:name="_Hlk31988046"/>
      <w:r>
        <w:t>.</w:t>
      </w:r>
    </w:p>
    <w:p w:rsidR="008C6D78" w:rsidRDefault="00FC3B53">
      <w:pPr>
        <w:spacing w:after="0" w:line="240" w:lineRule="auto"/>
        <w:jc w:val="both"/>
      </w:pPr>
      <w:r>
        <w:t>XV</w:t>
      </w:r>
      <w:bookmarkEnd w:id="4"/>
      <w:r>
        <w:t>.- De ninguna manera el economista debe utilizar, ni permitir el uso ajeno de la firma, nombre o cédula profesional personal para avalar asuntos inherentes a su profesión.</w:t>
      </w:r>
    </w:p>
    <w:p w:rsidR="008C6D78" w:rsidRDefault="008C6D78">
      <w:pPr>
        <w:spacing w:after="0" w:line="240" w:lineRule="auto"/>
        <w:jc w:val="both"/>
      </w:pPr>
    </w:p>
    <w:p w:rsidR="008C6D78" w:rsidRDefault="00CA42C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C). -</w:t>
      </w:r>
      <w:r w:rsidR="00FC3B53">
        <w:rPr>
          <w:b/>
          <w:bCs/>
          <w:sz w:val="24"/>
          <w:szCs w:val="24"/>
        </w:rPr>
        <w:t xml:space="preserve"> Lealtad con sus Colegas.</w:t>
      </w: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</w:pPr>
      <w:r>
        <w:t>XVI.- En la relación de los trabajos en conjunto el economista dará crédito a sus colegas, asesores y subordinados con motivo de su participación.</w:t>
      </w:r>
    </w:p>
    <w:p w:rsidR="008C6D78" w:rsidRDefault="00FC3B53">
      <w:pPr>
        <w:spacing w:after="0" w:line="240" w:lineRule="auto"/>
        <w:jc w:val="both"/>
      </w:pPr>
      <w:r>
        <w:t>XVII.- Los beneficios que se deriven de trabajos realizados en colaboración, debe distribuirlos con justicia de acuerdo al esfuerzo aportado.</w:t>
      </w:r>
    </w:p>
    <w:p w:rsidR="008C6D78" w:rsidRDefault="00FC3B53">
      <w:pPr>
        <w:spacing w:after="0" w:line="240" w:lineRule="auto"/>
        <w:jc w:val="both"/>
      </w:pPr>
      <w:r>
        <w:t>XVIII.- Se abstendrá de hacer uso de información, material técnico o procedimientos de otros colegas sin tener su debido consentimiento por escrito.</w:t>
      </w:r>
    </w:p>
    <w:p w:rsidR="008C6D78" w:rsidRDefault="00FC3B53">
      <w:pPr>
        <w:spacing w:after="0" w:line="240" w:lineRule="auto"/>
        <w:jc w:val="both"/>
      </w:pPr>
      <w:r>
        <w:t>XIX.- Nunca proporcionará información incorrecta o dudosa que pueda representar perjuicio a su cliente, colega o a la sociedad en general.</w:t>
      </w:r>
    </w:p>
    <w:p w:rsidR="008C6D78" w:rsidRDefault="00FC3B53">
      <w:pPr>
        <w:spacing w:after="0" w:line="240" w:lineRule="auto"/>
        <w:jc w:val="both"/>
      </w:pPr>
      <w:r>
        <w:t>XX.- Cuando haya controversia o dudas de opinión con sus colegas, el economista consultará fuentes de información fidedignas y actuales, así como hacerse asesorar por expertos y especialistas en la materia.</w:t>
      </w:r>
    </w:p>
    <w:p w:rsidR="008C6D78" w:rsidRDefault="00FC3B53">
      <w:pPr>
        <w:spacing w:after="0" w:line="240" w:lineRule="auto"/>
        <w:jc w:val="both"/>
      </w:pPr>
      <w:r>
        <w:t>XXI.- En la competencia profesional debe abstenerse de intervenir en los asuntos donde algún profesionista esté prestando sus servicios, excepto que tanto el cliente como el otro profesionista lo aprueben.</w:t>
      </w:r>
    </w:p>
    <w:p w:rsidR="008C6D78" w:rsidRDefault="00FC3B53">
      <w:pPr>
        <w:spacing w:after="0" w:line="240" w:lineRule="auto"/>
        <w:jc w:val="both"/>
      </w:pPr>
      <w:r>
        <w:t>XXII.- En la discusión de algún tema o asunto profesional que ocurra entre colegas, concretarse a opinar acerca del material de trabajo sin pretender afectar a la persona.</w:t>
      </w:r>
    </w:p>
    <w:p w:rsidR="008C6D78" w:rsidRDefault="00FC3B53">
      <w:pPr>
        <w:spacing w:after="0" w:line="240" w:lineRule="auto"/>
        <w:jc w:val="both"/>
      </w:pPr>
      <w:r>
        <w:t>XXIII.- El economista debe intervenir en favor de sus colegas en casos de comprobada injusticia a su ejercicio profesional.</w:t>
      </w:r>
    </w:p>
    <w:p w:rsidR="008C6D78" w:rsidRDefault="00FC3B53">
      <w:pPr>
        <w:spacing w:after="0" w:line="240" w:lineRule="auto"/>
        <w:jc w:val="both"/>
      </w:pPr>
      <w:r>
        <w:t>XXIV.- Apoyará el papel de sus colegas en situaciones donde su grado de conocimiento profesional sea limitado o enfrenten dificultades que puedan ser asistidas.</w:t>
      </w:r>
    </w:p>
    <w:p w:rsidR="008C6D78" w:rsidRDefault="00FC3B53">
      <w:pPr>
        <w:spacing w:after="0" w:line="240" w:lineRule="auto"/>
        <w:jc w:val="both"/>
      </w:pPr>
      <w:r>
        <w:t>XXV.- Cuando observe actos indebidos por parte de sus colegas que dañen la reputación profesional, al cliente o a terceras personas, debe realizar la denuncia que proceda ante la autoridad competente.</w:t>
      </w:r>
    </w:p>
    <w:p w:rsidR="008C6D78" w:rsidRDefault="008C6D78">
      <w:pPr>
        <w:spacing w:after="0" w:line="240" w:lineRule="auto"/>
        <w:jc w:val="both"/>
      </w:pPr>
    </w:p>
    <w:p w:rsidR="008C6D78" w:rsidRDefault="00CA42C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D). -</w:t>
      </w:r>
      <w:r w:rsidR="00FC3B53">
        <w:rPr>
          <w:b/>
          <w:bCs/>
          <w:sz w:val="24"/>
          <w:szCs w:val="24"/>
        </w:rPr>
        <w:t xml:space="preserve"> Deberes con el Cliente.</w:t>
      </w: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</w:pPr>
      <w:r>
        <w:t xml:space="preserve">XXVI.- El economista debe limitarse a mantener una relación profesional con quien requiera de sus servicios y documentar debidamente la relación contractual. </w:t>
      </w:r>
    </w:p>
    <w:p w:rsidR="008C6D78" w:rsidRDefault="00FC3B53">
      <w:pPr>
        <w:spacing w:after="0" w:line="240" w:lineRule="auto"/>
        <w:jc w:val="both"/>
      </w:pPr>
      <w:r>
        <w:t xml:space="preserve">XXVII.- Ante su cliente debe conducirse con la verdad en todo momento, salvaguardar sus intereses y comunicarle oportunamente las posibles implicaciones de riesgo. </w:t>
      </w:r>
    </w:p>
    <w:p w:rsidR="008C6D78" w:rsidRDefault="00FC3B53">
      <w:pPr>
        <w:spacing w:after="0" w:line="240" w:lineRule="auto"/>
        <w:jc w:val="both"/>
      </w:pPr>
      <w:r>
        <w:t>XXVIII.- Con base al acuerdo que celebre el economista para la contratación de sus servicios profesionales, debe cobrar sus honorarios en razón de las condiciones de importancia, tiempo, nivel de especialización y la obtención de resultados.</w:t>
      </w:r>
    </w:p>
    <w:p w:rsidR="008C6D78" w:rsidRDefault="00FC3B53">
      <w:pPr>
        <w:spacing w:after="0" w:line="240" w:lineRule="auto"/>
        <w:jc w:val="both"/>
      </w:pPr>
      <w:r>
        <w:t xml:space="preserve">XXIX.- Si existiera variación, ratificación o cancelación de los servicios profesionales del economista por su responsabilidad en los términos de los trabajos acordados, debe advertir al cliente las posibilidades consecuencias y ajustar la percepción proporcionalmente. </w:t>
      </w:r>
    </w:p>
    <w:p w:rsidR="008C6D78" w:rsidRDefault="00FC3B53">
      <w:pPr>
        <w:spacing w:after="0" w:line="240" w:lineRule="auto"/>
        <w:jc w:val="both"/>
      </w:pPr>
      <w:bookmarkStart w:id="5" w:name="_Hlk31992492"/>
      <w:r>
        <w:t>XXX</w:t>
      </w:r>
      <w:bookmarkEnd w:id="5"/>
      <w:r>
        <w:t>.- Al emitir un dictamen o resultado del trabajo realizado y en general cuando proporcione información al cliente, debe dar las recomendaciones necesarias para su correcta interpretación y mejor aprovechamiento.</w:t>
      </w:r>
    </w:p>
    <w:p w:rsidR="008C6D78" w:rsidRDefault="008C6D78">
      <w:pPr>
        <w:spacing w:after="0" w:line="240" w:lineRule="auto"/>
        <w:jc w:val="both"/>
      </w:pPr>
    </w:p>
    <w:p w:rsidR="008C6D78" w:rsidRDefault="008C6D78">
      <w:pPr>
        <w:spacing w:after="0" w:line="240" w:lineRule="auto"/>
        <w:jc w:val="both"/>
      </w:pP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CA42C8">
        <w:rPr>
          <w:b/>
          <w:bCs/>
          <w:sz w:val="24"/>
          <w:szCs w:val="24"/>
        </w:rPr>
        <w:t>). -</w:t>
      </w:r>
      <w:r>
        <w:rPr>
          <w:b/>
          <w:bCs/>
          <w:sz w:val="24"/>
          <w:szCs w:val="24"/>
        </w:rPr>
        <w:t xml:space="preserve"> Disciplina Profesional.</w:t>
      </w: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</w:pPr>
      <w:r>
        <w:t>XXXII.- La experiencia y los conocimientos profesionales que haya acumulado el economista debe transmitirlos a las nuevas generaciones de su misma carrera con el mejor sentido propositivo y de veracidad.</w:t>
      </w:r>
    </w:p>
    <w:p w:rsidR="008C6D78" w:rsidRDefault="00FC3B53">
      <w:pPr>
        <w:spacing w:after="0" w:line="240" w:lineRule="auto"/>
        <w:jc w:val="both"/>
      </w:pPr>
      <w:r>
        <w:t>XXXIII.- Debe dignificar a la profesión económica mediante el buen desempeño de su ejercicio y el reconocimiento que haga a los maestros que participaron en su educación y formación académica.</w:t>
      </w:r>
    </w:p>
    <w:p w:rsidR="008C6D78" w:rsidRDefault="00FC3B53">
      <w:pPr>
        <w:spacing w:after="0" w:line="240" w:lineRule="auto"/>
        <w:jc w:val="both"/>
      </w:pPr>
      <w:r>
        <w:t>XXXIV.- Fomentará con espíritu crítico y constructivo las tareas de investigación, interpretación y desarrollo de la profesión, considerando la diversidad de corrientes de opinión del pensamiento económico.</w:t>
      </w:r>
    </w:p>
    <w:p w:rsidR="008C6D78" w:rsidRDefault="00FC3B53">
      <w:pPr>
        <w:spacing w:after="0" w:line="240" w:lineRule="auto"/>
        <w:jc w:val="both"/>
      </w:pPr>
      <w:r>
        <w:t>XXXV.- El cúmulo de conocimientos y la capacidad profesional adquirida debe relacionarlas adecuadamente con la identificación y solución de los problemas sociales del ESTADO DE VERACRUZ DE IGNACIO DE LA LLAVE y su vinculación con la realidad nacional.</w:t>
      </w:r>
    </w:p>
    <w:p w:rsidR="008C6D78" w:rsidRDefault="008C6D78">
      <w:pPr>
        <w:spacing w:after="0" w:line="240" w:lineRule="auto"/>
        <w:jc w:val="both"/>
      </w:pPr>
    </w:p>
    <w:p w:rsidR="008C6D78" w:rsidRDefault="00FC3B5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CA42C8">
        <w:rPr>
          <w:b/>
          <w:bCs/>
          <w:sz w:val="24"/>
          <w:szCs w:val="24"/>
        </w:rPr>
        <w:t>). -</w:t>
      </w:r>
      <w:r>
        <w:rPr>
          <w:b/>
          <w:bCs/>
          <w:sz w:val="24"/>
          <w:szCs w:val="24"/>
        </w:rPr>
        <w:t xml:space="preserve"> Convicción Social.</w:t>
      </w:r>
    </w:p>
    <w:p w:rsidR="008C6D78" w:rsidRDefault="00FC3B53">
      <w:pPr>
        <w:spacing w:after="0" w:line="240" w:lineRule="auto"/>
        <w:jc w:val="both"/>
      </w:pPr>
      <w:r>
        <w:t>-</w:t>
      </w:r>
    </w:p>
    <w:p w:rsidR="008C6D78" w:rsidRDefault="00FC3B53">
      <w:pPr>
        <w:spacing w:after="0" w:line="240" w:lineRule="auto"/>
        <w:jc w:val="both"/>
      </w:pPr>
      <w:r>
        <w:t>XXXVI.- La voluntad y el carácter que el economista debe mostrar en el ejercicio de su profesión es preponderante por el beneficio social antes de cualquier interés de lucro personal.</w:t>
      </w:r>
    </w:p>
    <w:p w:rsidR="008C6D78" w:rsidRDefault="00FC3B53">
      <w:pPr>
        <w:spacing w:after="0" w:line="240" w:lineRule="auto"/>
        <w:jc w:val="both"/>
      </w:pPr>
      <w:r>
        <w:t xml:space="preserve">XXXVII.- En el servicio profesional que preste debe cuidar el uso racional de los recursos renovables y no renovables previendo la conservación adecuada de su entorno. </w:t>
      </w:r>
    </w:p>
    <w:p w:rsidR="008C6D78" w:rsidRDefault="00FC3B53">
      <w:pPr>
        <w:spacing w:after="0" w:line="240" w:lineRule="auto"/>
        <w:jc w:val="both"/>
      </w:pPr>
      <w:r>
        <w:t>XXXVIII.- El economista debe poner a la disposición del gobierno y de la sociedad sus servicios profesionales cuando ocurran circunstancias de emergencia.</w:t>
      </w:r>
    </w:p>
    <w:p w:rsidR="008C6D78" w:rsidRDefault="00FC3B53">
      <w:pPr>
        <w:spacing w:after="0" w:line="240" w:lineRule="auto"/>
        <w:jc w:val="both"/>
      </w:pPr>
      <w:r>
        <w:t xml:space="preserve">XXXIX.- En cualquier tipo de actividad o medio donde se desenvuelva el economista debe ser respetuoso de las costumbres y tradiciones de la cultura mexicana. </w:t>
      </w:r>
    </w:p>
    <w:p w:rsidR="008C6D78" w:rsidRDefault="00FC3B53">
      <w:pPr>
        <w:spacing w:after="0" w:line="240" w:lineRule="auto"/>
        <w:jc w:val="both"/>
      </w:pPr>
      <w:r>
        <w:t>XL.- Con el espíritu de solidaridad y altruismo, el economista debe otorgar sus servicios a las personas de escasos recursos cuando así se lo soliciten</w:t>
      </w:r>
    </w:p>
    <w:p w:rsidR="008C6D78" w:rsidRDefault="00FC3B53">
      <w:pPr>
        <w:spacing w:after="0" w:line="240" w:lineRule="auto"/>
        <w:jc w:val="both"/>
      </w:pPr>
      <w:r>
        <w:t>XLI.- En su desempeño profesional el economista debe dar preferencia a las localidades donde sus conocimientos puedan contribuir con mayor efectividad al desarrollo regional y nacional</w:t>
      </w:r>
    </w:p>
    <w:p w:rsidR="008C6D78" w:rsidRPr="00B26A8A" w:rsidRDefault="008C6D78" w:rsidP="00B26A8A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8C6D78" w:rsidRPr="00B26A8A">
      <w:headerReference w:type="default" r:id="rId11"/>
      <w:pgSz w:w="12240" w:h="15840"/>
      <w:pgMar w:top="2410" w:right="170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70" w:rsidRDefault="001D4F70">
      <w:pPr>
        <w:spacing w:line="240" w:lineRule="auto"/>
      </w:pPr>
      <w:r>
        <w:separator/>
      </w:r>
    </w:p>
  </w:endnote>
  <w:endnote w:type="continuationSeparator" w:id="0">
    <w:p w:rsidR="001D4F70" w:rsidRDefault="001D4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70" w:rsidRDefault="001D4F70">
      <w:pPr>
        <w:spacing w:after="0"/>
      </w:pPr>
      <w:r>
        <w:separator/>
      </w:r>
    </w:p>
  </w:footnote>
  <w:footnote w:type="continuationSeparator" w:id="0">
    <w:p w:rsidR="001D4F70" w:rsidRDefault="001D4F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78" w:rsidRDefault="00FC3B5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-1066165</wp:posOffset>
          </wp:positionH>
          <wp:positionV relativeFrom="paragraph">
            <wp:posOffset>-504190</wp:posOffset>
          </wp:positionV>
          <wp:extent cx="7791450" cy="1008570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728" cy="1008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45E"/>
    <w:multiLevelType w:val="multilevel"/>
    <w:tmpl w:val="00514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8F3191"/>
    <w:multiLevelType w:val="multilevel"/>
    <w:tmpl w:val="078F3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8117D"/>
    <w:multiLevelType w:val="multilevel"/>
    <w:tmpl w:val="4E38117D"/>
    <w:lvl w:ilvl="0">
      <w:start w:val="2008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C3"/>
    <w:rsid w:val="00017491"/>
    <w:rsid w:val="000508CA"/>
    <w:rsid w:val="00075687"/>
    <w:rsid w:val="000E65E1"/>
    <w:rsid w:val="00125E84"/>
    <w:rsid w:val="00136C3F"/>
    <w:rsid w:val="00190C78"/>
    <w:rsid w:val="001A1634"/>
    <w:rsid w:val="001D4F70"/>
    <w:rsid w:val="001E2632"/>
    <w:rsid w:val="0020465A"/>
    <w:rsid w:val="002304B3"/>
    <w:rsid w:val="002C10F5"/>
    <w:rsid w:val="002E7A0D"/>
    <w:rsid w:val="002E7BE0"/>
    <w:rsid w:val="0030405B"/>
    <w:rsid w:val="00317BDC"/>
    <w:rsid w:val="003448CB"/>
    <w:rsid w:val="00360C5D"/>
    <w:rsid w:val="0037529E"/>
    <w:rsid w:val="00382034"/>
    <w:rsid w:val="003B3F2B"/>
    <w:rsid w:val="003C1EF5"/>
    <w:rsid w:val="003C3603"/>
    <w:rsid w:val="004030F1"/>
    <w:rsid w:val="0042036E"/>
    <w:rsid w:val="00424860"/>
    <w:rsid w:val="00430A68"/>
    <w:rsid w:val="00464747"/>
    <w:rsid w:val="0047322C"/>
    <w:rsid w:val="004972B9"/>
    <w:rsid w:val="004B2B73"/>
    <w:rsid w:val="004C65CB"/>
    <w:rsid w:val="004D6E94"/>
    <w:rsid w:val="004F526E"/>
    <w:rsid w:val="00514D59"/>
    <w:rsid w:val="00532BC0"/>
    <w:rsid w:val="0055105B"/>
    <w:rsid w:val="005864E9"/>
    <w:rsid w:val="00594202"/>
    <w:rsid w:val="00594D50"/>
    <w:rsid w:val="00595C02"/>
    <w:rsid w:val="005A1A36"/>
    <w:rsid w:val="005D029C"/>
    <w:rsid w:val="005D3B83"/>
    <w:rsid w:val="005D756A"/>
    <w:rsid w:val="005E08F2"/>
    <w:rsid w:val="00605AD7"/>
    <w:rsid w:val="006117A3"/>
    <w:rsid w:val="00613BFC"/>
    <w:rsid w:val="00626158"/>
    <w:rsid w:val="00677E62"/>
    <w:rsid w:val="006D38B1"/>
    <w:rsid w:val="006D42C1"/>
    <w:rsid w:val="006E63D9"/>
    <w:rsid w:val="007273D7"/>
    <w:rsid w:val="00735D0F"/>
    <w:rsid w:val="0075039F"/>
    <w:rsid w:val="007A164D"/>
    <w:rsid w:val="007A44C3"/>
    <w:rsid w:val="007A701F"/>
    <w:rsid w:val="007D0D6D"/>
    <w:rsid w:val="00846928"/>
    <w:rsid w:val="00860619"/>
    <w:rsid w:val="00890F67"/>
    <w:rsid w:val="008A157F"/>
    <w:rsid w:val="008C0FBA"/>
    <w:rsid w:val="008C6D78"/>
    <w:rsid w:val="008D439E"/>
    <w:rsid w:val="008E1A63"/>
    <w:rsid w:val="008F14E8"/>
    <w:rsid w:val="00944446"/>
    <w:rsid w:val="00965152"/>
    <w:rsid w:val="00965A29"/>
    <w:rsid w:val="009721A1"/>
    <w:rsid w:val="00991095"/>
    <w:rsid w:val="009D29CA"/>
    <w:rsid w:val="009E25E5"/>
    <w:rsid w:val="00A651CC"/>
    <w:rsid w:val="00A73CF6"/>
    <w:rsid w:val="00A73E30"/>
    <w:rsid w:val="00A740B8"/>
    <w:rsid w:val="00A822AD"/>
    <w:rsid w:val="00A936C9"/>
    <w:rsid w:val="00AA3E0C"/>
    <w:rsid w:val="00B03161"/>
    <w:rsid w:val="00B26A8A"/>
    <w:rsid w:val="00B6480D"/>
    <w:rsid w:val="00B94713"/>
    <w:rsid w:val="00BE28CF"/>
    <w:rsid w:val="00BE2E3D"/>
    <w:rsid w:val="00C27161"/>
    <w:rsid w:val="00C351ED"/>
    <w:rsid w:val="00C40F7F"/>
    <w:rsid w:val="00C62C13"/>
    <w:rsid w:val="00C855EB"/>
    <w:rsid w:val="00CA42C8"/>
    <w:rsid w:val="00CB4B99"/>
    <w:rsid w:val="00CC0933"/>
    <w:rsid w:val="00CC2056"/>
    <w:rsid w:val="00CC6941"/>
    <w:rsid w:val="00D020EE"/>
    <w:rsid w:val="00D1669D"/>
    <w:rsid w:val="00D20547"/>
    <w:rsid w:val="00D26B64"/>
    <w:rsid w:val="00D662AF"/>
    <w:rsid w:val="00D66C31"/>
    <w:rsid w:val="00D94199"/>
    <w:rsid w:val="00DB627F"/>
    <w:rsid w:val="00DC79A8"/>
    <w:rsid w:val="00DD6B5F"/>
    <w:rsid w:val="00DE2734"/>
    <w:rsid w:val="00E23078"/>
    <w:rsid w:val="00E740B0"/>
    <w:rsid w:val="00E95F91"/>
    <w:rsid w:val="00E97DF8"/>
    <w:rsid w:val="00EB68FF"/>
    <w:rsid w:val="00EE57AB"/>
    <w:rsid w:val="00F42B1A"/>
    <w:rsid w:val="00F44A5A"/>
    <w:rsid w:val="00F65497"/>
    <w:rsid w:val="00F67859"/>
    <w:rsid w:val="00F86787"/>
    <w:rsid w:val="00F930CE"/>
    <w:rsid w:val="00FC3B53"/>
    <w:rsid w:val="00FD112B"/>
    <w:rsid w:val="00FD73D6"/>
    <w:rsid w:val="178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B13471B-A42A-4DAA-9545-9536825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ntacto@colecover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jacosta@colecov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697F3-B551-4D40-A425-0A8FF469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 TORRES TADEO</dc:creator>
  <cp:lastModifiedBy>Acosta Cazares Jorge Antonio</cp:lastModifiedBy>
  <cp:revision>2</cp:revision>
  <cp:lastPrinted>2020-11-08T06:36:00Z</cp:lastPrinted>
  <dcterms:created xsi:type="dcterms:W3CDTF">2025-09-06T21:18:00Z</dcterms:created>
  <dcterms:modified xsi:type="dcterms:W3CDTF">2025-09-06T21:18:00Z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2058-12.2.0.18165</vt:lpwstr>
  </property>
  <property fmtid="{D5CDD505-2E9C-101B-9397-08002B2CF9AE}" pid="3" name="ICV">
    <vt:lpwstr>4F2895D598574C85AFFE50486215DB49_13</vt:lpwstr>
  </property>
</Properties>
</file>